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45" w:rsidRDefault="00AA64E8"/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Envio abaixo sugestão de pauta sobre a realização do evento “Open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House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” em todos os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Brasil. De 25 a 28 de outubro, os 27 clubes da marca estarão de portas abertas para </w:t>
      </w:r>
      <w:proofErr w:type="spellStart"/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não-sócios</w:t>
      </w:r>
      <w:proofErr w:type="spellEnd"/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ofertas exclusivas para os três dias, envolvendo mais de 5 mil itens à venda, entre importados e exclusivos.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4" w:tgtFrame="_blank" w:history="1">
        <w:r w:rsidRPr="00AA64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https://www.samsclub.com.br/encontre_um_clube</w:t>
        </w:r>
      </w:hyperlink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Segoe UI" w:eastAsia="Times New Roman" w:hAnsi="Segoe UI" w:cs="Segoe UI"/>
          <w:b/>
          <w:bCs/>
          <w:color w:val="777777"/>
          <w:sz w:val="24"/>
          <w:szCs w:val="24"/>
          <w:lang w:eastAsia="pt-BR"/>
        </w:rPr>
        <w:t>Endereço: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 Avenida Conde Francisco Matarazzo, 838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lang w:eastAsia="pt-BR"/>
        </w:rPr>
        <w:br/>
      </w:r>
      <w:r w:rsidRPr="00AA64E8">
        <w:rPr>
          <w:rFonts w:ascii="Segoe UI" w:eastAsia="Times New Roman" w:hAnsi="Segoe UI" w:cs="Segoe UI"/>
          <w:b/>
          <w:bCs/>
          <w:color w:val="777777"/>
          <w:sz w:val="24"/>
          <w:szCs w:val="24"/>
          <w:lang w:eastAsia="pt-BR"/>
        </w:rPr>
        <w:t>Cidade: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 xml:space="preserve"> São Caetano do </w:t>
      </w:r>
      <w:proofErr w:type="gramStart"/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Sul</w:t>
      </w:r>
      <w:proofErr w:type="gramEnd"/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 </w:t>
      </w:r>
    </w:p>
    <w:p w:rsidR="00AA64E8" w:rsidRDefault="00AA64E8" w:rsidP="00AA64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</w:pPr>
      <w:r w:rsidRPr="00AA64E8">
        <w:rPr>
          <w:rFonts w:ascii="Segoe UI" w:eastAsia="Times New Roman" w:hAnsi="Segoe UI" w:cs="Segoe UI"/>
          <w:b/>
          <w:bCs/>
          <w:color w:val="777777"/>
          <w:sz w:val="24"/>
          <w:szCs w:val="24"/>
          <w:lang w:eastAsia="pt-BR"/>
        </w:rPr>
        <w:t>Endereço: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 Avenida Senador Vergueiro, 2270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lang w:eastAsia="pt-BR"/>
        </w:rPr>
        <w:br/>
      </w:r>
      <w:r w:rsidRPr="00AA64E8">
        <w:rPr>
          <w:rFonts w:ascii="Segoe UI" w:eastAsia="Times New Roman" w:hAnsi="Segoe UI" w:cs="Segoe UI"/>
          <w:b/>
          <w:bCs/>
          <w:color w:val="777777"/>
          <w:sz w:val="24"/>
          <w:szCs w:val="24"/>
          <w:lang w:eastAsia="pt-BR"/>
        </w:rPr>
        <w:t>Cidade: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 xml:space="preserve"> São </w:t>
      </w:r>
      <w:proofErr w:type="gramStart"/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Bernardo</w:t>
      </w:r>
      <w:proofErr w:type="gramEnd"/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Segoe UI" w:eastAsia="Times New Roman" w:hAnsi="Segoe UI" w:cs="Segoe UI"/>
          <w:b/>
          <w:bCs/>
          <w:color w:val="777777"/>
          <w:sz w:val="24"/>
          <w:szCs w:val="24"/>
          <w:lang w:eastAsia="pt-BR"/>
        </w:rPr>
        <w:t>Endereço: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 Rua Antônio Cardoso, 536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lang w:eastAsia="pt-BR"/>
        </w:rPr>
        <w:br/>
      </w:r>
      <w:r w:rsidRPr="00AA64E8">
        <w:rPr>
          <w:rFonts w:ascii="Segoe UI" w:eastAsia="Times New Roman" w:hAnsi="Segoe UI" w:cs="Segoe UI"/>
          <w:b/>
          <w:bCs/>
          <w:color w:val="777777"/>
          <w:sz w:val="24"/>
          <w:szCs w:val="24"/>
          <w:lang w:eastAsia="pt-BR"/>
        </w:rPr>
        <w:t>Cidade:</w:t>
      </w:r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 xml:space="preserve"> Santo </w:t>
      </w:r>
      <w:proofErr w:type="gramStart"/>
      <w:r w:rsidRPr="00AA64E8">
        <w:rPr>
          <w:rFonts w:ascii="Segoe UI" w:eastAsia="Times New Roman" w:hAnsi="Segoe UI" w:cs="Segoe UI"/>
          <w:color w:val="777777"/>
          <w:sz w:val="24"/>
          <w:szCs w:val="24"/>
          <w:shd w:val="clear" w:color="auto" w:fill="FFFFFF"/>
          <w:lang w:eastAsia="pt-BR"/>
        </w:rPr>
        <w:t>André</w:t>
      </w:r>
      <w:proofErr w:type="gramEnd"/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Seguem mais informações abaixo: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A64E8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abre as portas para </w:t>
      </w:r>
      <w:proofErr w:type="spellStart"/>
      <w:proofErr w:type="gramStart"/>
      <w:r w:rsidRPr="00AA64E8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não-sócios</w:t>
      </w:r>
      <w:proofErr w:type="spellEnd"/>
      <w:proofErr w:type="gramEnd"/>
      <w:r w:rsidRPr="00AA64E8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de 25 a 28 de outubro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São Paulo, 24 de outubro de 2018 – </w:t>
      </w: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25 a 28 de outubro, 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estará de portas abertas para </w:t>
      </w:r>
      <w:proofErr w:type="spellStart"/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não-sócios</w:t>
      </w:r>
      <w:proofErr w:type="spellEnd"/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Realizado duas vezes ao ano, o evento “Open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House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 chega a mais uma edição com ofertas exclusivas para a data nos 27 clubes presentes em todo o País.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 visitantes poderão encontrar promoções de dezenas de categorias nos três dias de Open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House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Como destaque, a marca reserva ofertas como conjunto de cabides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Member’s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Mark,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shampoo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condicionador IL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Salone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azeite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Rahma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fralda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Pampers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Premium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Care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picanha argentina </w:t>
      </w:r>
      <w:proofErr w:type="spellStart"/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ArreBeef</w:t>
      </w:r>
      <w:proofErr w:type="spellEnd"/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entre outras. Para poder usufruir do benefício, os </w:t>
      </w:r>
      <w:proofErr w:type="spellStart"/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não-sócios</w:t>
      </w:r>
      <w:proofErr w:type="spellEnd"/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devem ir até o balcão de atendimento da loja e retirar 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FreePass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(passe livre) antes de iniciarem as compras.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 um conceito único no mercado brasileiro, 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oferece mais de </w:t>
      </w:r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mil itens, entre importados, novidades exclusivas, além de marcas próprias e produtos voltados para o uso profissional e do dia a dia. O</w:t>
      </w:r>
      <w:r w:rsidRPr="00AA6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modelo de negócios da marca difere de atacados e varejos tradicionais por trabalhar com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packs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embalagens diferenciadas, garantindo mais economia na compra tanto de pessoas físicas quanto jurídicas.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Durante o ano, para ter acesso às vantagens oferecidas pelo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o cliente deve se tornar sócio. O valor da anuidade, R$ 75,00, é rapidamente compensado pela economia já na primeira compra. Mais informações sobre 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os endereços dos clubes podem ser acessadas em </w:t>
      </w:r>
      <w:hyperlink r:id="rId5" w:tgtFrame="_blank" w:history="1">
        <w:r w:rsidRPr="00AA64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www.samsclub.com.br</w:t>
        </w:r>
      </w:hyperlink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AA64E8" w:rsidRDefault="00AA64E8"/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  <w:lastRenderedPageBreak/>
        <w:t>Quantas lojas tem o 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  <w:t xml:space="preserve"> no ABC? Onde...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possui três lojas no ABC, </w:t>
      </w:r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divididas entre São Caetano (Avenida Conde Francisco Matarazzo, 838), Santos</w:t>
      </w:r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André (Rua Antônio Cardoso, 536) e São Bernardo do Campo (Avenida Senador Vergueiro, 2270).</w:t>
      </w:r>
    </w:p>
    <w:p w:rsidR="00AA64E8" w:rsidRPr="00AA64E8" w:rsidRDefault="00AA64E8" w:rsidP="00AA6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AA64E8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t> </w:t>
      </w:r>
    </w:p>
    <w:p w:rsidR="00AA64E8" w:rsidRPr="00AA64E8" w:rsidRDefault="00AA64E8" w:rsidP="00AA64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O que elas representam no universo 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 xml:space="preserve"> (na fatia de faturamento)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questões estratégicas, não abrimos números de faturamento por região.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Georgia" w:eastAsia="Times New Roman" w:hAnsi="Georgia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Quantos funcionários/colaboradores a empresa possui no Brasil e na região?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divulgamos números por região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São lojas de médio porte? Quantos itens e fornecedores cadastrados?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São lojas de grande porte com mais de </w:t>
      </w:r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mil cadastrados de todas as categorias.</w:t>
      </w:r>
    </w:p>
    <w:p w:rsidR="00AA64E8" w:rsidRPr="00AA64E8" w:rsidRDefault="00AA64E8" w:rsidP="00AA64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AA64E8">
        <w:rPr>
          <w:rFonts w:ascii="Georgia" w:eastAsia="Times New Roman" w:hAnsi="Georgia" w:cs="Times New Roman"/>
          <w:color w:val="500050"/>
          <w:sz w:val="24"/>
          <w:szCs w:val="24"/>
          <w:shd w:val="clear" w:color="auto" w:fill="FFFFFF"/>
          <w:lang w:eastAsia="pt-BR"/>
        </w:rPr>
        <w:t> </w:t>
      </w:r>
    </w:p>
    <w:p w:rsidR="00AA64E8" w:rsidRPr="00AA64E8" w:rsidRDefault="00AA64E8" w:rsidP="00AA64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O 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 xml:space="preserve"> atua com marca própria?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Sim. Dentro das lojas temos a marca própria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Member’s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Mark, cujo portfólio agrega todas as categorias de produtos, como roupas, acessórios para a casa, itens de limpeza, pet, alimentos, eletrodomésticos, higiene pessoal e Cama, Mesa e Banho.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Alguma característica típica aqui da região?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Não há uma característica típica por região, o sortimento e mecanismo do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igual</w:t>
      </w:r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todas as localidades do país. O ponto forte da marca é a oferta de itens importados e embalagens exclusivas apenas nas lojas da bandeira, o que compensa o valor da anuidade pela experiência de compra e preços bastante econômicos.</w:t>
      </w:r>
    </w:p>
    <w:p w:rsidR="00AA64E8" w:rsidRPr="00AA64E8" w:rsidRDefault="00AA64E8" w:rsidP="00AA64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AA64E8">
        <w:rPr>
          <w:rFonts w:ascii="Georgia" w:eastAsia="Times New Roman" w:hAnsi="Georgia" w:cs="Times New Roman"/>
          <w:b/>
          <w:bCs/>
          <w:color w:val="500050"/>
          <w:sz w:val="24"/>
          <w:szCs w:val="24"/>
          <w:shd w:val="clear" w:color="auto" w:fill="FFFFFF"/>
          <w:lang w:eastAsia="pt-BR"/>
        </w:rPr>
        <w:t> </w:t>
      </w:r>
    </w:p>
    <w:p w:rsidR="00AA64E8" w:rsidRPr="00AA64E8" w:rsidRDefault="00AA64E8" w:rsidP="00AA64E8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 xml:space="preserve">Algum projeto de expansão, </w:t>
      </w:r>
      <w:proofErr w:type="gram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modernização...</w:t>
      </w:r>
      <w:proofErr w:type="gram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para a marca 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pt-BR"/>
        </w:rPr>
        <w:t xml:space="preserve"> no ABC?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AA64E8">
        <w:rPr>
          <w:rFonts w:ascii="Arial" w:eastAsia="Times New Roman" w:hAnsi="Arial" w:cs="Arial"/>
          <w:color w:val="222222"/>
          <w:lang w:eastAsia="pt-BR"/>
        </w:rPr>
        <w:t xml:space="preserve">A empresa </w:t>
      </w:r>
      <w:proofErr w:type="gramStart"/>
      <w:r w:rsidRPr="00AA64E8">
        <w:rPr>
          <w:rFonts w:ascii="Arial" w:eastAsia="Times New Roman" w:hAnsi="Arial" w:cs="Arial"/>
          <w:color w:val="222222"/>
          <w:lang w:eastAsia="pt-BR"/>
        </w:rPr>
        <w:t>implementou</w:t>
      </w:r>
      <w:proofErr w:type="gramEnd"/>
      <w:r w:rsidRPr="00AA64E8">
        <w:rPr>
          <w:rFonts w:ascii="Arial" w:eastAsia="Times New Roman" w:hAnsi="Arial" w:cs="Arial"/>
          <w:color w:val="222222"/>
          <w:lang w:eastAsia="pt-BR"/>
        </w:rPr>
        <w:t xml:space="preserve"> recentemente um novo aplicativo que traz uma funcionalidade inédita no varejo brasileiro, chamada </w:t>
      </w:r>
      <w:proofErr w:type="spellStart"/>
      <w:r w:rsidRPr="00AA64E8">
        <w:rPr>
          <w:rFonts w:ascii="Arial" w:eastAsia="Times New Roman" w:hAnsi="Arial" w:cs="Arial"/>
          <w:color w:val="222222"/>
          <w:lang w:eastAsia="pt-BR"/>
        </w:rPr>
        <w:t>Click</w:t>
      </w:r>
      <w:proofErr w:type="spellEnd"/>
      <w:r w:rsidRPr="00AA64E8">
        <w:rPr>
          <w:rFonts w:ascii="Arial" w:eastAsia="Times New Roman" w:hAnsi="Arial" w:cs="Arial"/>
          <w:color w:val="222222"/>
          <w:lang w:eastAsia="pt-BR"/>
        </w:rPr>
        <w:t xml:space="preserve"> &amp; </w:t>
      </w:r>
      <w:proofErr w:type="spellStart"/>
      <w:r w:rsidRPr="00AA64E8">
        <w:rPr>
          <w:rFonts w:ascii="Arial" w:eastAsia="Times New Roman" w:hAnsi="Arial" w:cs="Arial"/>
          <w:color w:val="222222"/>
          <w:lang w:eastAsia="pt-BR"/>
        </w:rPr>
        <w:t>Go</w:t>
      </w:r>
      <w:proofErr w:type="spellEnd"/>
      <w:r w:rsidRPr="00AA64E8">
        <w:rPr>
          <w:rFonts w:ascii="Arial" w:eastAsia="Times New Roman" w:hAnsi="Arial" w:cs="Arial"/>
          <w:color w:val="222222"/>
          <w:lang w:eastAsia="pt-BR"/>
        </w:rPr>
        <w:t xml:space="preserve">. Com ela, os clientes podem </w:t>
      </w:r>
      <w:proofErr w:type="spellStart"/>
      <w:r w:rsidRPr="00AA64E8">
        <w:rPr>
          <w:rFonts w:ascii="Arial" w:eastAsia="Times New Roman" w:hAnsi="Arial" w:cs="Arial"/>
          <w:color w:val="222222"/>
          <w:lang w:eastAsia="pt-BR"/>
        </w:rPr>
        <w:t>escanear</w:t>
      </w:r>
      <w:proofErr w:type="spellEnd"/>
      <w:r w:rsidRPr="00AA64E8">
        <w:rPr>
          <w:rFonts w:ascii="Arial" w:eastAsia="Times New Roman" w:hAnsi="Arial" w:cs="Arial"/>
          <w:color w:val="222222"/>
          <w:lang w:eastAsia="pt-BR"/>
        </w:rPr>
        <w:t xml:space="preserve"> pelo </w:t>
      </w:r>
      <w:proofErr w:type="spellStart"/>
      <w:r w:rsidRPr="00AA64E8">
        <w:rPr>
          <w:rFonts w:ascii="Arial" w:eastAsia="Times New Roman" w:hAnsi="Arial" w:cs="Arial"/>
          <w:color w:val="222222"/>
          <w:lang w:eastAsia="pt-BR"/>
        </w:rPr>
        <w:t>smartphone</w:t>
      </w:r>
      <w:proofErr w:type="spellEnd"/>
      <w:r w:rsidRPr="00AA64E8">
        <w:rPr>
          <w:rFonts w:ascii="Arial" w:eastAsia="Times New Roman" w:hAnsi="Arial" w:cs="Arial"/>
          <w:color w:val="222222"/>
          <w:lang w:eastAsia="pt-BR"/>
        </w:rPr>
        <w:t xml:space="preserve"> os códigos de barras dos produtos adicionados ao carrinho e clicar em “Finalizar” na sequência para que seja exibido na tela do celular um código de barras com a identificação do usuário e o valor total da compra, o qual deve ser apresentado no caixa exclusivo aos usuários do aplicativo para realização do pagamento, </w:t>
      </w:r>
      <w:proofErr w:type="gramStart"/>
      <w:r w:rsidRPr="00AA64E8">
        <w:rPr>
          <w:rFonts w:ascii="Arial" w:eastAsia="Times New Roman" w:hAnsi="Arial" w:cs="Arial"/>
          <w:color w:val="222222"/>
          <w:lang w:eastAsia="pt-BR"/>
        </w:rPr>
        <w:t>agilizando</w:t>
      </w:r>
      <w:proofErr w:type="gramEnd"/>
      <w:r w:rsidRPr="00AA64E8">
        <w:rPr>
          <w:rFonts w:ascii="Arial" w:eastAsia="Times New Roman" w:hAnsi="Arial" w:cs="Arial"/>
          <w:color w:val="222222"/>
          <w:lang w:eastAsia="pt-BR"/>
        </w:rPr>
        <w:t xml:space="preserve"> o processo de compras. Após ser ativada nas lojas do estado de São Paulo, a tecnologia foi expandida para as unidades do Rio de Janeiro, Niterói, Porto Alegre, Curitiba, Salvador, Recife, Fortaleza, Vitória, Goiânia, Maceió e o Distrito Federal.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Além do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Click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&amp; </w:t>
      </w:r>
      <w:proofErr w:type="spellStart"/>
      <w:proofErr w:type="gram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Go</w:t>
      </w:r>
      <w:proofErr w:type="spellEnd"/>
      <w:proofErr w:type="gram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o aplicativo do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Sam’s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Club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Brasil também informa com serviço de </w:t>
      </w:r>
      <w:proofErr w:type="spellStart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geolocalização</w:t>
      </w:r>
      <w:proofErr w:type="spellEnd"/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unidade mais próxima da posição em que o cliente se encontra, permite a consulta de preço de produtos na loja por leitura de código de barras e possibilita o acesso ao canal para se tornar sócio do clube de compras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pt-BR"/>
        </w:rPr>
        <w:t> 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Quantos sócios as lojas do ABC têm hoje?</w:t>
      </w:r>
    </w:p>
    <w:p w:rsidR="00AA64E8" w:rsidRPr="00AA64E8" w:rsidRDefault="00AA64E8" w:rsidP="00AA6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A6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questões estratégicas, não abrimos números por região.</w:t>
      </w:r>
    </w:p>
    <w:p w:rsidR="00AA64E8" w:rsidRDefault="00AA64E8"/>
    <w:sectPr w:rsidR="00AA64E8" w:rsidSect="001C6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revisionView w:inkAnnotations="0"/>
  <w:defaultTabStop w:val="708"/>
  <w:hyphenationZone w:val="425"/>
  <w:characterSpacingControl w:val="doNotCompress"/>
  <w:compat/>
  <w:rsids>
    <w:rsidRoot w:val="00AA64E8"/>
    <w:rsid w:val="001C694D"/>
    <w:rsid w:val="00314343"/>
    <w:rsid w:val="00542FBD"/>
    <w:rsid w:val="00A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AA64E8"/>
  </w:style>
  <w:style w:type="paragraph" w:customStyle="1" w:styleId="m-262482063482980916xmsonormal">
    <w:name w:val="m_-262482063482980916xmsonormal"/>
    <w:basedOn w:val="Normal"/>
    <w:rsid w:val="00AA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64E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6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www.samsclub.com.br&amp;d=DwMFAw&amp;c=5oszCido4egZ9x-32Pvn-g&amp;r=BLqtM5AsIFlxL936UXzr-9NodE7xCfAINAMOASbMg5I&amp;m=7BoVkNxbA1-bpZ4sStRxZLDdU7Rp0Pk9GxHfUaGJgL0&amp;s=0tDryFHqgKtR7FagM5tx9V43_HRsr63UJzsE9FkffnA&amp;e=" TargetMode="External"/><Relationship Id="rId4" Type="http://schemas.openxmlformats.org/officeDocument/2006/relationships/hyperlink" Target="https://www.samsclub.com.br/encontre_um_clu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4234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2018-10-24T19:31:00Z</dcterms:created>
  <dcterms:modified xsi:type="dcterms:W3CDTF">2018-10-24T19:33:00Z</dcterms:modified>
</cp:coreProperties>
</file>